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A62" w14:textId="2DFDA4C8" w:rsidR="006143BC" w:rsidRPr="00D705F5" w:rsidRDefault="00FF2B55" w:rsidP="007359FF">
      <w:pPr>
        <w:tabs>
          <w:tab w:val="left" w:pos="11340"/>
        </w:tabs>
        <w:spacing w:after="0" w:line="240" w:lineRule="auto"/>
        <w:ind w:left="1872"/>
        <w:jc w:val="both"/>
        <w:rPr>
          <w:rFonts w:ascii="SBL Greek" w:eastAsia="Times New Roman" w:hAnsi="SBL Gree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756C2" wp14:editId="6302AD94">
                <wp:simplePos x="0" y="0"/>
                <wp:positionH relativeFrom="column">
                  <wp:posOffset>6692991</wp:posOffset>
                </wp:positionH>
                <wp:positionV relativeFrom="paragraph">
                  <wp:posOffset>-208280</wp:posOffset>
                </wp:positionV>
                <wp:extent cx="2295797" cy="182880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79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9375D" w14:textId="52BFE0C0" w:rsidR="00FF2B55" w:rsidRPr="00FF2B55" w:rsidRDefault="00FF2B55" w:rsidP="00FF2B55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left="1872"/>
                              <w:jc w:val="center"/>
                              <w:rPr>
                                <w:rFonts w:ascii="SBL Greek" w:hAnsi="SBL Greek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B55">
                              <w:rPr>
                                <w:rFonts w:ascii="SBL Greek" w:hAnsi="SBL Greek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CTS</w:t>
                            </w:r>
                          </w:p>
                          <w:p w14:paraId="261E0CDA" w14:textId="313E096D" w:rsidR="00FF2B55" w:rsidRPr="00FF2B55" w:rsidRDefault="00FF2B55" w:rsidP="00FF2B55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left="1872"/>
                              <w:jc w:val="center"/>
                              <w:rPr>
                                <w:rFonts w:ascii="SBL Greek" w:hAnsi="SBL Greek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B55">
                              <w:rPr>
                                <w:rFonts w:ascii="SBL Greek" w:hAnsi="SBL Greek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Interest</w:t>
                            </w:r>
                          </w:p>
                          <w:p w14:paraId="33FC68C0" w14:textId="60481071" w:rsidR="00FF2B55" w:rsidRPr="00FF2B55" w:rsidRDefault="00FF2B55" w:rsidP="00FF2B55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left="1872"/>
                              <w:jc w:val="center"/>
                              <w:rPr>
                                <w:rFonts w:ascii="SBL Greek" w:hAnsi="SBL Greek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B55">
                              <w:rPr>
                                <w:rFonts w:ascii="SBL Greek" w:hAnsi="SBL Greek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756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27pt;margin-top:-16.4pt;width:180.7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" filled="f" stroked="f">
                <v:fill o:detectmouseclick="t"/>
                <v:textbox style="mso-fit-shape-to-text:t" inset=",0,,0">
                  <w:txbxContent>
                    <w:p w14:paraId="20E9375D" w14:textId="52BFE0C0" w:rsidR="00FF2B55" w:rsidRPr="00FF2B55" w:rsidRDefault="00FF2B55" w:rsidP="00FF2B55">
                      <w:pPr>
                        <w:tabs>
                          <w:tab w:val="left" w:pos="11340"/>
                        </w:tabs>
                        <w:spacing w:after="0" w:line="240" w:lineRule="auto"/>
                        <w:ind w:left="1872"/>
                        <w:jc w:val="center"/>
                        <w:rPr>
                          <w:rFonts w:ascii="SBL Greek" w:hAnsi="SBL Greek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B55">
                        <w:rPr>
                          <w:rFonts w:ascii="SBL Greek" w:hAnsi="SBL Greek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CTS</w:t>
                      </w:r>
                    </w:p>
                    <w:p w14:paraId="261E0CDA" w14:textId="313E096D" w:rsidR="00FF2B55" w:rsidRPr="00FF2B55" w:rsidRDefault="00FF2B55" w:rsidP="00FF2B55">
                      <w:pPr>
                        <w:tabs>
                          <w:tab w:val="left" w:pos="11340"/>
                        </w:tabs>
                        <w:spacing w:after="0" w:line="240" w:lineRule="auto"/>
                        <w:ind w:left="1872"/>
                        <w:jc w:val="center"/>
                        <w:rPr>
                          <w:rFonts w:ascii="SBL Greek" w:hAnsi="SBL Greek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B55">
                        <w:rPr>
                          <w:rFonts w:ascii="SBL Greek" w:hAnsi="SBL Greek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Interest</w:t>
                      </w:r>
                    </w:p>
                    <w:p w14:paraId="33FC68C0" w14:textId="60481071" w:rsidR="00FF2B55" w:rsidRPr="00FF2B55" w:rsidRDefault="00FF2B55" w:rsidP="00FF2B55">
                      <w:pPr>
                        <w:tabs>
                          <w:tab w:val="left" w:pos="11340"/>
                        </w:tabs>
                        <w:spacing w:after="0" w:line="240" w:lineRule="auto"/>
                        <w:ind w:left="1872"/>
                        <w:jc w:val="center"/>
                        <w:rPr>
                          <w:rFonts w:ascii="SBL Greek" w:hAnsi="SBL Greek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B55">
                        <w:rPr>
                          <w:rFonts w:ascii="SBL Greek" w:hAnsi="SBL Greek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705F5" w:rsidRPr="00D705F5">
        <w:rPr>
          <w:rFonts w:ascii="SBL Greek" w:hAnsi="SBL Greek"/>
          <w:noProof/>
        </w:rPr>
        <w:drawing>
          <wp:anchor distT="0" distB="0" distL="114300" distR="114300" simplePos="0" relativeHeight="251701760" behindDoc="0" locked="0" layoutInCell="1" allowOverlap="1" wp14:anchorId="362E274D" wp14:editId="2B26AEB0">
            <wp:simplePos x="0" y="0"/>
            <wp:positionH relativeFrom="column">
              <wp:posOffset>-111125</wp:posOffset>
            </wp:positionH>
            <wp:positionV relativeFrom="paragraph">
              <wp:posOffset>-133168</wp:posOffset>
            </wp:positionV>
            <wp:extent cx="1187470" cy="96482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70" cy="9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739" w:rsidRPr="00D705F5">
        <w:rPr>
          <w:rFonts w:ascii="SBL Greek" w:eastAsia="Times New Roman" w:hAnsi="SBL Greek" w:cs="Arial"/>
          <w:sz w:val="24"/>
          <w:szCs w:val="24"/>
        </w:rPr>
        <w:t>Parent/Guardian Name</w:t>
      </w:r>
      <w:r w:rsidR="006143BC" w:rsidRPr="00D705F5">
        <w:rPr>
          <w:rFonts w:ascii="SBL Greek" w:eastAsia="Times New Roman" w:hAnsi="SBL Greek" w:cs="Arial"/>
          <w:sz w:val="24"/>
          <w:szCs w:val="24"/>
        </w:rPr>
        <w:t>:</w:t>
      </w:r>
      <w:r w:rsidR="006143BC" w:rsidRPr="00D705F5">
        <w:rPr>
          <w:rFonts w:ascii="SBL Greek" w:eastAsia="Times New Roman" w:hAnsi="SBL Greek" w:cs="Arial"/>
          <w:sz w:val="24"/>
          <w:szCs w:val="24"/>
          <w:u w:val="single"/>
        </w:rPr>
        <w:tab/>
      </w:r>
    </w:p>
    <w:p w14:paraId="0199D6B1" w14:textId="77777777" w:rsidR="007359FF" w:rsidRDefault="007359FF" w:rsidP="007359FF">
      <w:pPr>
        <w:tabs>
          <w:tab w:val="left" w:pos="11340"/>
        </w:tabs>
        <w:spacing w:after="0" w:line="240" w:lineRule="auto"/>
        <w:ind w:left="1872"/>
        <w:jc w:val="both"/>
        <w:rPr>
          <w:rFonts w:ascii="SBL Greek" w:eastAsia="Times New Roman" w:hAnsi="SBL Greek" w:cs="Arial"/>
          <w:sz w:val="24"/>
          <w:szCs w:val="24"/>
        </w:rPr>
      </w:pPr>
    </w:p>
    <w:p w14:paraId="436FCC45" w14:textId="0EB5A108" w:rsidR="00DA2A73" w:rsidRPr="00D705F5" w:rsidRDefault="00A23DDC" w:rsidP="007359FF">
      <w:pPr>
        <w:tabs>
          <w:tab w:val="left" w:pos="11340"/>
        </w:tabs>
        <w:spacing w:after="0" w:line="240" w:lineRule="auto"/>
        <w:ind w:left="1872"/>
        <w:jc w:val="both"/>
        <w:rPr>
          <w:rFonts w:ascii="SBL Greek" w:eastAsia="Times New Roman" w:hAnsi="SBL Greek" w:cs="Arial"/>
          <w:sz w:val="24"/>
          <w:szCs w:val="24"/>
          <w:u w:val="single"/>
        </w:rPr>
      </w:pPr>
      <w:r w:rsidRPr="00D705F5">
        <w:rPr>
          <w:rFonts w:ascii="SBL Greek" w:eastAsia="Times New Roman" w:hAnsi="SBL Greek" w:cs="Arial"/>
          <w:sz w:val="24"/>
          <w:szCs w:val="24"/>
        </w:rPr>
        <w:t xml:space="preserve">E-mail </w:t>
      </w:r>
      <w:r w:rsidR="007359FF" w:rsidRPr="00D705F5">
        <w:rPr>
          <w:rFonts w:ascii="SBL Greek" w:eastAsia="Times New Roman" w:hAnsi="SBL Greek" w:cs="Arial"/>
          <w:sz w:val="24"/>
          <w:szCs w:val="24"/>
        </w:rPr>
        <w:t>Address:</w:t>
      </w:r>
      <w:r w:rsidR="007359FF">
        <w:rPr>
          <w:rFonts w:ascii="SBL Greek" w:eastAsia="Times New Roman" w:hAnsi="SBL Greek" w:cs="Arial"/>
          <w:sz w:val="24"/>
          <w:szCs w:val="24"/>
          <w:u w:val="single"/>
        </w:rPr>
        <w:t xml:space="preserve"> _</w:t>
      </w:r>
      <w:r w:rsidR="00C449A1">
        <w:rPr>
          <w:rFonts w:ascii="SBL Greek" w:eastAsia="Times New Roman" w:hAnsi="SBL Greek" w:cs="Arial"/>
          <w:sz w:val="24"/>
          <w:szCs w:val="24"/>
          <w:u w:val="single"/>
        </w:rPr>
        <w:t>________________________</w:t>
      </w:r>
      <w:r w:rsidR="00C449A1">
        <w:rPr>
          <w:rFonts w:ascii="SBL Greek" w:eastAsia="Times New Roman" w:hAnsi="SBL Greek" w:cs="Arial"/>
          <w:sz w:val="24"/>
          <w:szCs w:val="24"/>
        </w:rPr>
        <w:t xml:space="preserve"> </w:t>
      </w:r>
      <w:r w:rsidR="00DA2A73" w:rsidRPr="00D705F5">
        <w:rPr>
          <w:rFonts w:ascii="SBL Greek" w:eastAsia="Times New Roman" w:hAnsi="SBL Greek" w:cs="Arial"/>
          <w:sz w:val="24"/>
          <w:szCs w:val="24"/>
        </w:rPr>
        <w:t>Phone Number:</w:t>
      </w:r>
      <w:r w:rsidR="00DA2A73" w:rsidRPr="00D705F5">
        <w:rPr>
          <w:rFonts w:ascii="SBL Greek" w:eastAsia="Times New Roman" w:hAnsi="SBL Greek" w:cs="Arial"/>
          <w:sz w:val="24"/>
          <w:szCs w:val="24"/>
          <w:u w:val="single"/>
        </w:rPr>
        <w:tab/>
      </w:r>
    </w:p>
    <w:p w14:paraId="32FC5586" w14:textId="05CDE2F3" w:rsidR="00DA2A73" w:rsidRDefault="00DA2A73" w:rsidP="007359FF">
      <w:pPr>
        <w:tabs>
          <w:tab w:val="left" w:pos="5400"/>
          <w:tab w:val="left" w:pos="6930"/>
          <w:tab w:val="left" w:pos="7830"/>
          <w:tab w:val="left" w:pos="9090"/>
          <w:tab w:val="left" w:pos="11340"/>
          <w:tab w:val="left" w:pos="14940"/>
        </w:tabs>
        <w:spacing w:after="0" w:line="240" w:lineRule="auto"/>
        <w:ind w:left="1872"/>
        <w:jc w:val="both"/>
        <w:rPr>
          <w:rFonts w:ascii="SBL Greek" w:eastAsia="Times New Roman" w:hAnsi="SBL Greek" w:cs="Arial"/>
          <w:sz w:val="24"/>
          <w:szCs w:val="24"/>
          <w:u w:val="single"/>
        </w:rPr>
      </w:pPr>
      <w:r w:rsidRPr="00D705F5">
        <w:rPr>
          <w:rFonts w:ascii="SBL Greek" w:eastAsia="Times New Roman" w:hAnsi="SBL Greek" w:cs="Arial"/>
          <w:sz w:val="24"/>
          <w:szCs w:val="24"/>
        </w:rPr>
        <w:t>Would you be interested in volunteering to help coach?</w:t>
      </w:r>
      <w:r w:rsidR="00C449A1">
        <w:rPr>
          <w:rFonts w:ascii="SBL Greek" w:eastAsia="Times New Roman" w:hAnsi="SBL Greek" w:cs="Arial"/>
          <w:sz w:val="24"/>
          <w:szCs w:val="24"/>
        </w:rPr>
        <w:t xml:space="preserve"> </w:t>
      </w:r>
      <w:r w:rsidRPr="00D705F5">
        <w:rPr>
          <w:rFonts w:ascii="SBL Greek" w:eastAsia="Times New Roman" w:hAnsi="SBL Greek" w:cs="Arial"/>
          <w:sz w:val="32"/>
          <w:szCs w:val="32"/>
        </w:rPr>
        <w:sym w:font="Wingdings 2" w:char="F0A3"/>
      </w:r>
      <w:r w:rsidRPr="00D705F5">
        <w:rPr>
          <w:rFonts w:ascii="SBL Greek" w:eastAsia="Times New Roman" w:hAnsi="SBL Greek" w:cs="Arial"/>
          <w:sz w:val="24"/>
          <w:szCs w:val="24"/>
        </w:rPr>
        <w:t>Yes</w:t>
      </w:r>
      <w:r w:rsidR="00C449A1">
        <w:rPr>
          <w:rFonts w:ascii="SBL Greek" w:eastAsia="Times New Roman" w:hAnsi="SBL Greek" w:cs="Arial"/>
          <w:sz w:val="24"/>
          <w:szCs w:val="24"/>
        </w:rPr>
        <w:t xml:space="preserve">… Category </w:t>
      </w:r>
      <w:r w:rsidR="00FF2B55">
        <w:rPr>
          <w:rFonts w:ascii="SBL Greek" w:eastAsia="Times New Roman" w:hAnsi="SBL Greek" w:cs="Arial"/>
          <w:sz w:val="24"/>
          <w:szCs w:val="24"/>
        </w:rPr>
        <w:t>#(s)</w:t>
      </w:r>
      <w:r w:rsidR="00C449A1">
        <w:rPr>
          <w:rFonts w:ascii="SBL Greek" w:eastAsia="Times New Roman" w:hAnsi="SBL Greek" w:cs="Arial"/>
          <w:sz w:val="24"/>
          <w:szCs w:val="24"/>
        </w:rPr>
        <w:t>:</w:t>
      </w:r>
      <w:r w:rsidRPr="00D705F5">
        <w:rPr>
          <w:rFonts w:ascii="SBL Greek" w:eastAsia="Times New Roman" w:hAnsi="SBL Greek" w:cs="Arial"/>
          <w:sz w:val="24"/>
          <w:szCs w:val="24"/>
          <w:u w:val="single"/>
        </w:rPr>
        <w:tab/>
      </w:r>
    </w:p>
    <w:p w14:paraId="468842EB" w14:textId="77777777" w:rsidR="007359FF" w:rsidRPr="00D705F5" w:rsidRDefault="007359FF" w:rsidP="007359FF">
      <w:pPr>
        <w:tabs>
          <w:tab w:val="left" w:pos="5400"/>
          <w:tab w:val="left" w:pos="6930"/>
          <w:tab w:val="left" w:pos="7830"/>
          <w:tab w:val="left" w:pos="9090"/>
          <w:tab w:val="left" w:pos="11340"/>
          <w:tab w:val="left" w:pos="14940"/>
        </w:tabs>
        <w:spacing w:after="0" w:line="240" w:lineRule="auto"/>
        <w:ind w:left="1872"/>
        <w:jc w:val="both"/>
        <w:rPr>
          <w:rFonts w:ascii="SBL Greek" w:eastAsia="Times New Roman" w:hAnsi="SBL Greek" w:cs="Arial"/>
          <w:sz w:val="24"/>
          <w:szCs w:val="24"/>
          <w:u w:val="single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080"/>
        <w:gridCol w:w="900"/>
        <w:gridCol w:w="900"/>
        <w:gridCol w:w="900"/>
        <w:gridCol w:w="630"/>
        <w:gridCol w:w="720"/>
        <w:gridCol w:w="810"/>
        <w:gridCol w:w="720"/>
        <w:gridCol w:w="360"/>
        <w:gridCol w:w="690"/>
        <w:gridCol w:w="690"/>
        <w:gridCol w:w="690"/>
        <w:gridCol w:w="720"/>
      </w:tblGrid>
      <w:tr w:rsidR="0067774B" w:rsidRPr="00D705F5" w14:paraId="26EC464E" w14:textId="77777777" w:rsidTr="00D705F5">
        <w:trPr>
          <w:cantSplit/>
          <w:trHeight w:val="2023"/>
        </w:trPr>
        <w:tc>
          <w:tcPr>
            <w:tcW w:w="31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569C315" w14:textId="787F44E5" w:rsidR="00DA2A73" w:rsidRPr="00D705F5" w:rsidRDefault="00DA2A73" w:rsidP="007359FF">
            <w:pPr>
              <w:pStyle w:val="NormalWeb"/>
              <w:spacing w:before="0" w:beforeAutospacing="0" w:after="0" w:afterAutospacing="0"/>
              <w:jc w:val="center"/>
              <w:rPr>
                <w:rFonts w:ascii="SBL Greek" w:hAnsi="SBL Greek" w:cs="Arial"/>
                <w:color w:val="FFC000"/>
                <w:sz w:val="44"/>
                <w:szCs w:val="44"/>
              </w:rPr>
            </w:pPr>
            <w:r w:rsidRPr="00D705F5">
              <w:rPr>
                <w:rFonts w:ascii="SBL Greek" w:hAnsi="SBL Greek" w:cs="Arial"/>
                <w:color w:val="FFC000"/>
                <w:sz w:val="44"/>
                <w:szCs w:val="44"/>
              </w:rPr>
              <w:t>Child / Teen</w:t>
            </w:r>
          </w:p>
          <w:p w14:paraId="156DC876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center"/>
              <w:rPr>
                <w:rFonts w:ascii="SBL Greek" w:hAnsi="SBL Greek" w:cs="Arial"/>
                <w:color w:val="FFC000"/>
                <w:sz w:val="44"/>
                <w:szCs w:val="44"/>
              </w:rPr>
            </w:pPr>
            <w:r w:rsidRPr="00D705F5">
              <w:rPr>
                <w:rFonts w:ascii="SBL Greek" w:hAnsi="SBL Greek" w:cs="Arial"/>
                <w:color w:val="FFC000"/>
                <w:sz w:val="44"/>
                <w:szCs w:val="44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B00373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center"/>
              <w:rPr>
                <w:rFonts w:ascii="SBL Greek" w:hAnsi="SBL Greek" w:cs="Arial"/>
                <w:color w:val="FFC000"/>
                <w:sz w:val="32"/>
                <w:szCs w:val="32"/>
              </w:rPr>
            </w:pPr>
            <w:r w:rsidRPr="00D705F5">
              <w:rPr>
                <w:rFonts w:ascii="SBL Greek" w:hAnsi="SBL Greek" w:cs="Arial"/>
                <w:color w:val="FFC000"/>
                <w:sz w:val="32"/>
                <w:szCs w:val="32"/>
              </w:rPr>
              <w:t>GRADE</w:t>
            </w:r>
          </w:p>
          <w:p w14:paraId="6DF9727D" w14:textId="0B5F81E6" w:rsidR="00D705F5" w:rsidRDefault="00D705F5" w:rsidP="007359FF">
            <w:pPr>
              <w:pStyle w:val="NormalWeb"/>
              <w:spacing w:before="0" w:beforeAutospacing="0" w:after="0" w:afterAutospacing="0"/>
              <w:jc w:val="center"/>
              <w:rPr>
                <w:rFonts w:ascii="SBL Greek" w:hAnsi="SBL Greek" w:cs="Arial"/>
                <w:color w:val="FFC000"/>
                <w:sz w:val="28"/>
                <w:szCs w:val="28"/>
              </w:rPr>
            </w:pPr>
            <w:r>
              <w:rPr>
                <w:rFonts w:ascii="SBL Greek" w:hAnsi="SBL Greek" w:cs="Arial"/>
                <w:color w:val="FFC000"/>
                <w:sz w:val="28"/>
                <w:szCs w:val="28"/>
              </w:rPr>
              <w:t>the</w:t>
            </w:r>
          </w:p>
          <w:p w14:paraId="0E812F8B" w14:textId="603E5668" w:rsidR="00D705F5" w:rsidRPr="00D705F5" w:rsidRDefault="00D705F5" w:rsidP="007359FF">
            <w:pPr>
              <w:pStyle w:val="NormalWeb"/>
              <w:spacing w:before="0" w:beforeAutospacing="0" w:after="0" w:afterAutospacing="0"/>
              <w:jc w:val="center"/>
              <w:rPr>
                <w:rFonts w:ascii="SBL Greek" w:hAnsi="SBL Greek" w:cs="Arial"/>
                <w:color w:val="FFC000"/>
                <w:sz w:val="28"/>
                <w:szCs w:val="28"/>
              </w:rPr>
            </w:pPr>
            <w:r>
              <w:rPr>
                <w:rFonts w:ascii="SBL Greek" w:hAnsi="SBL Greek" w:cs="Arial"/>
                <w:color w:val="FFC000"/>
                <w:sz w:val="28"/>
                <w:szCs w:val="28"/>
              </w:rPr>
              <w:t>Spring before Competition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0D099608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5" w:right="115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Individual</w:t>
            </w:r>
          </w:p>
          <w:p w14:paraId="43CD5CAA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5" w:right="115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Memo</w:t>
            </w:r>
          </w:p>
          <w:p w14:paraId="3868C298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5" w:right="115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K5-12)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25FE1D15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Group Memo</w:t>
            </w:r>
          </w:p>
          <w:p w14:paraId="20AE7CA2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1-12)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60F009B3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Millionaire</w:t>
            </w:r>
          </w:p>
          <w:p w14:paraId="73B0F05D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4-6)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660225E8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Sword Drill</w:t>
            </w:r>
          </w:p>
          <w:p w14:paraId="7B751483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4-6)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5A0E09F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Tic</w:t>
            </w:r>
            <w:r w:rsidR="001818CA"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-</w:t>
            </w: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Tac</w:t>
            </w:r>
            <w:r w:rsidR="001818CA"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-</w:t>
            </w: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Toe</w:t>
            </w:r>
          </w:p>
          <w:p w14:paraId="17D6177E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7-9)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0B500D8D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Bible Bowl</w:t>
            </w:r>
          </w:p>
          <w:p w14:paraId="1924865C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10-12)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29432A60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TruthQuest</w:t>
            </w:r>
          </w:p>
          <w:p w14:paraId="10BD6C23" w14:textId="77777777" w:rsidR="0067774B" w:rsidRPr="00D705F5" w:rsidRDefault="0067774B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(Grades 7-8, 10-12)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DEA2439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C000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C000"/>
                <w:sz w:val="20"/>
                <w:szCs w:val="20"/>
              </w:rPr>
              <w:t>Other</w:t>
            </w:r>
          </w:p>
        </w:tc>
        <w:tc>
          <w:tcPr>
            <w:tcW w:w="360" w:type="dxa"/>
            <w:vMerge w:val="restart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2A7C90AD" w14:textId="77777777" w:rsidR="00DA2A73" w:rsidRPr="00D705F5" w:rsidRDefault="00B60044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  <w:t>Preferred Practice Ti</w:t>
            </w:r>
            <w:r w:rsidR="00DA2A73" w:rsidRPr="00D705F5"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  <w:t>me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07C6FAE4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  <w:t xml:space="preserve">WED </w:t>
            </w:r>
            <w:r w:rsidR="00B60044" w:rsidRPr="00D705F5"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  <w:br/>
            </w:r>
            <w:r w:rsidRPr="00D705F5">
              <w:rPr>
                <w:rFonts w:ascii="SBL Greek" w:hAnsi="SBL Greek" w:cs="Arial"/>
                <w:color w:val="FFFFFF" w:themeColor="background1"/>
                <w:sz w:val="18"/>
                <w:szCs w:val="18"/>
              </w:rPr>
              <w:t>before church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7793BF96" w14:textId="77777777" w:rsidR="00DA2A73" w:rsidRPr="00D705F5" w:rsidRDefault="006B2CF1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  <w:t xml:space="preserve">SUN </w:t>
            </w:r>
            <w:r w:rsidRPr="00D705F5">
              <w:rPr>
                <w:rFonts w:ascii="SBL Greek" w:hAnsi="SBL Greek" w:cs="Arial"/>
                <w:color w:val="FFFFFF" w:themeColor="background1"/>
                <w:sz w:val="18"/>
                <w:szCs w:val="18"/>
              </w:rPr>
              <w:t>before evening service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7A29D79F" w14:textId="77777777" w:rsidR="00DA2A73" w:rsidRPr="00D705F5" w:rsidRDefault="006B2CF1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b/>
                <w:color w:val="FFFFFF" w:themeColor="background1"/>
                <w:sz w:val="20"/>
                <w:szCs w:val="20"/>
              </w:rPr>
              <w:t xml:space="preserve">SUN </w:t>
            </w:r>
            <w:r w:rsidRPr="00D705F5">
              <w:rPr>
                <w:rFonts w:ascii="SBL Greek" w:hAnsi="SBL Greek" w:cs="Arial"/>
                <w:color w:val="FFFFFF" w:themeColor="background1"/>
                <w:sz w:val="18"/>
                <w:szCs w:val="18"/>
              </w:rPr>
              <w:t xml:space="preserve">after </w:t>
            </w:r>
            <w:r w:rsidRPr="00D705F5">
              <w:rPr>
                <w:rFonts w:ascii="SBL Greek" w:hAnsi="SBL Greek" w:cs="Arial"/>
                <w:color w:val="FFFFFF" w:themeColor="background1"/>
                <w:sz w:val="18"/>
                <w:szCs w:val="18"/>
              </w:rPr>
              <w:br/>
              <w:t>evening service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14:paraId="3241F1F6" w14:textId="77777777" w:rsidR="00DA2A73" w:rsidRPr="00D705F5" w:rsidRDefault="006B2CF1" w:rsidP="007359FF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SBL Greek" w:hAnsi="SBL Greek" w:cs="Arial"/>
                <w:smallCaps/>
                <w:color w:val="000000" w:themeColor="text1"/>
                <w:sz w:val="20"/>
                <w:szCs w:val="20"/>
              </w:rPr>
            </w:pPr>
            <w:r w:rsidRPr="00D705F5">
              <w:rPr>
                <w:rFonts w:ascii="SBL Greek" w:hAnsi="SBL Greek" w:cs="Arial"/>
                <w:smallCaps/>
                <w:color w:val="000000" w:themeColor="text1"/>
                <w:sz w:val="20"/>
                <w:szCs w:val="20"/>
              </w:rPr>
              <w:t>Competition?</w:t>
            </w:r>
          </w:p>
        </w:tc>
      </w:tr>
      <w:tr w:rsidR="0067774B" w:rsidRPr="00D705F5" w14:paraId="6B3FC15F" w14:textId="77777777" w:rsidTr="00C449A1">
        <w:trPr>
          <w:trHeight w:val="710"/>
        </w:trPr>
        <w:tc>
          <w:tcPr>
            <w:tcW w:w="3168" w:type="dxa"/>
          </w:tcPr>
          <w:p w14:paraId="5151F34E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EFD06D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1BBE50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60DF4D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635774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1EC5C0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1950A9A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C48419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0C77DE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8" w:space="0" w:color="FFFFFF" w:themeColor="background1"/>
            </w:tcBorders>
          </w:tcPr>
          <w:p w14:paraId="445F4FBF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78332E6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FFFFFF" w:themeColor="background1"/>
            </w:tcBorders>
          </w:tcPr>
          <w:p w14:paraId="1F44533C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B39E8AF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7A04AC8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C000"/>
          </w:tcPr>
          <w:p w14:paraId="7B619FE3" w14:textId="77777777" w:rsidR="00DA2A73" w:rsidRPr="00D705F5" w:rsidRDefault="00DA2A73" w:rsidP="007359FF">
            <w:pPr>
              <w:pStyle w:val="NormalWeb"/>
              <w:spacing w:before="0" w:beforeAutospacing="0" w:after="0" w:afterAutospacing="0"/>
              <w:jc w:val="both"/>
              <w:rPr>
                <w:rFonts w:ascii="SBL Greek" w:hAnsi="SBL Greek" w:cs="Arial"/>
                <w:color w:val="000000" w:themeColor="text1"/>
                <w:sz w:val="22"/>
                <w:szCs w:val="22"/>
              </w:rPr>
            </w:pPr>
          </w:p>
        </w:tc>
      </w:tr>
    </w:tbl>
    <w:p w14:paraId="5702CF60" w14:textId="77777777" w:rsidR="000E3D26" w:rsidRDefault="00C449A1" w:rsidP="000E3D26">
      <w:pPr>
        <w:pStyle w:val="NormalWeb"/>
        <w:spacing w:before="0" w:beforeAutospacing="0" w:after="0" w:afterAutospacing="0"/>
        <w:ind w:left="-90" w:right="306"/>
        <w:jc w:val="both"/>
        <w:rPr>
          <w:rFonts w:ascii="SBL Greek" w:hAnsi="SBL Greek" w:cs="Arial"/>
          <w:color w:val="000000" w:themeColor="text1"/>
        </w:rPr>
      </w:pPr>
      <w:r w:rsidRPr="00C449A1">
        <w:rPr>
          <w:rFonts w:ascii="SBL Greek" w:hAnsi="SBL Greek" w:cs="Arial"/>
          <w:color w:val="000000" w:themeColor="text1"/>
        </w:rPr>
        <w:t>CTS stands for Church Training Service and is a national program that has existed among Free Will Baptists for more than 50 years. It is a tool for churches to help students develop a deeper knowledge of Scripture while also identifying and honing talents for use in the local church. Students select categories for development and then engage in a competition style exhibition at the local, state, and national level. We want to downplay the competitive nature of this program, though. It is designed to be a ministry development tool and should be used as part of an overall discipleship plan.</w:t>
      </w:r>
      <w:r w:rsidRPr="00C449A1">
        <w:rPr>
          <w:rFonts w:ascii="SBL Greek" w:hAnsi="SBL Greek" w:cs="Arial"/>
          <w:color w:val="000000" w:themeColor="text1"/>
        </w:rPr>
        <w:t xml:space="preserve"> </w:t>
      </w:r>
      <w:r w:rsidRPr="00C449A1">
        <w:rPr>
          <w:rFonts w:ascii="SBL Greek" w:hAnsi="SBL Greek" w:cs="Arial"/>
          <w:color w:val="000000" w:themeColor="text1"/>
        </w:rPr>
        <w:t>For those interested in competing at the State and National levels, we encourage them to participate in at least one Bible category</w:t>
      </w:r>
    </w:p>
    <w:p w14:paraId="3199B2AC" w14:textId="21DA7DE1" w:rsidR="00801FBE" w:rsidRPr="000E3D26" w:rsidRDefault="000E3D26" w:rsidP="000E3D26">
      <w:pPr>
        <w:pStyle w:val="NormalWeb"/>
        <w:spacing w:before="0" w:beforeAutospacing="0" w:after="0" w:afterAutospacing="0"/>
        <w:ind w:left="-90" w:right="306"/>
        <w:jc w:val="both"/>
        <w:rPr>
          <w:rFonts w:ascii="SBL Greek" w:hAnsi="SBL Greek" w:cs="Arial"/>
          <w:color w:val="000000" w:themeColor="text1"/>
        </w:rPr>
      </w:pPr>
      <w:r>
        <w:rPr>
          <w:rFonts w:ascii="SBL Greek" w:hAnsi="SBL Greek" w:cs="Arial"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B25F63" wp14:editId="4E9E49EE">
                <wp:simplePos x="0" y="0"/>
                <wp:positionH relativeFrom="column">
                  <wp:posOffset>-117475</wp:posOffset>
                </wp:positionH>
                <wp:positionV relativeFrom="paragraph">
                  <wp:posOffset>246380</wp:posOffset>
                </wp:positionV>
                <wp:extent cx="2657475" cy="3200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1807F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1 – Vocal Solo</w:t>
                            </w:r>
                          </w:p>
                          <w:p w14:paraId="57FB535D" w14:textId="29033BDE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 xml:space="preserve">1.10 – Grades K5 – </w:t>
                            </w:r>
                            <w:r w:rsidR="000E3D26">
                              <w:rPr>
                                <w:sz w:val="20"/>
                                <w:szCs w:val="20"/>
                              </w:rPr>
                              <w:t>6th</w:t>
                            </w:r>
                          </w:p>
                          <w:p w14:paraId="5FB9FEB6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1.20 – Male (Grades 7-12)</w:t>
                            </w:r>
                          </w:p>
                          <w:p w14:paraId="7D6D637B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1.30 – Female (Grades 7-12)</w:t>
                            </w:r>
                          </w:p>
                          <w:p w14:paraId="688E5DF1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2 – Vocal Ensemble</w:t>
                            </w:r>
                          </w:p>
                          <w:p w14:paraId="38B6D4EC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2.20 – Duet</w:t>
                            </w:r>
                          </w:p>
                          <w:p w14:paraId="59132A90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2.30 – Trio</w:t>
                            </w:r>
                          </w:p>
                          <w:p w14:paraId="4F54C56E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2.40 – Quartet</w:t>
                            </w:r>
                          </w:p>
                          <w:p w14:paraId="0226F51E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2.50 – Ensemble (5-12 members)</w:t>
                            </w:r>
                          </w:p>
                          <w:p w14:paraId="2B961F72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2.60 – Choir (13 members or more)</w:t>
                            </w:r>
                          </w:p>
                          <w:p w14:paraId="39411DF3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3 – Instrumental Solo</w:t>
                            </w:r>
                          </w:p>
                          <w:p w14:paraId="1226D357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3.10 – Woodwinds</w:t>
                            </w:r>
                          </w:p>
                          <w:p w14:paraId="76865ED5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3.20 – Brass</w:t>
                            </w:r>
                          </w:p>
                          <w:p w14:paraId="1BF1145B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3.30 – Bowed Strings</w:t>
                            </w:r>
                          </w:p>
                          <w:p w14:paraId="0AA6AE05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3.40 – Plucked Strings</w:t>
                            </w:r>
                          </w:p>
                          <w:p w14:paraId="376EA9D1" w14:textId="77777777" w:rsidR="00285F96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3.50 – Pitched Percussion</w:t>
                            </w:r>
                          </w:p>
                          <w:p w14:paraId="2B759304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4 – Instrumental Ensemble</w:t>
                            </w:r>
                          </w:p>
                          <w:p w14:paraId="5895BCFE" w14:textId="77777777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4.10 – Duet, Trio, or Quartet</w:t>
                            </w:r>
                          </w:p>
                          <w:p w14:paraId="0380537D" w14:textId="77777777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4.20 – Five or more members</w:t>
                            </w:r>
                          </w:p>
                          <w:p w14:paraId="6D0F9582" w14:textId="77777777" w:rsidR="00285F96" w:rsidRPr="006F4B54" w:rsidRDefault="00285F96" w:rsidP="00617D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4.30 – Praise Band</w:t>
                            </w:r>
                          </w:p>
                          <w:p w14:paraId="09E797C9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6C1BB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32CFE4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5E3712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36DD3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93202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106852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ED35A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25F63" id="Text Box 9" o:spid="_x0000_s1027" type="#_x0000_t202" style="position:absolute;left:0;text-align:left;margin-left:-9.25pt;margin-top:19.4pt;width:209.25pt;height:252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" filled="f" stroked="f">
                <v:textbox>
                  <w:txbxContent>
                    <w:p w14:paraId="3B91807F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1 – Vocal Solo</w:t>
                      </w:r>
                    </w:p>
                    <w:p w14:paraId="57FB535D" w14:textId="29033BDE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 xml:space="preserve">1.10 – Grades K5 – </w:t>
                      </w:r>
                      <w:r w:rsidR="000E3D26">
                        <w:rPr>
                          <w:sz w:val="20"/>
                          <w:szCs w:val="20"/>
                        </w:rPr>
                        <w:t>6th</w:t>
                      </w:r>
                    </w:p>
                    <w:p w14:paraId="5FB9FEB6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1.20 – Male (Grades 7-12)</w:t>
                      </w:r>
                    </w:p>
                    <w:p w14:paraId="7D6D637B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1.30 – Female (Grades 7-12)</w:t>
                      </w:r>
                    </w:p>
                    <w:p w14:paraId="688E5DF1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2 – Vocal Ensemble</w:t>
                      </w:r>
                    </w:p>
                    <w:p w14:paraId="38B6D4EC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2.20 – Duet</w:t>
                      </w:r>
                    </w:p>
                    <w:p w14:paraId="59132A90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2.30 – Trio</w:t>
                      </w:r>
                    </w:p>
                    <w:p w14:paraId="4F54C56E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2.40 – Quartet</w:t>
                      </w:r>
                    </w:p>
                    <w:p w14:paraId="0226F51E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2.50 – Ensemble (5-12 members)</w:t>
                      </w:r>
                    </w:p>
                    <w:p w14:paraId="2B961F72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2.60 – Choir (13 members or more)</w:t>
                      </w:r>
                    </w:p>
                    <w:p w14:paraId="39411DF3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3 – Instrumental Solo</w:t>
                      </w:r>
                    </w:p>
                    <w:p w14:paraId="1226D357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3.10 – Woodwinds</w:t>
                      </w:r>
                    </w:p>
                    <w:p w14:paraId="76865ED5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3.20 – Brass</w:t>
                      </w:r>
                    </w:p>
                    <w:p w14:paraId="1BF1145B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3.30 – Bowed Strings</w:t>
                      </w:r>
                    </w:p>
                    <w:p w14:paraId="0AA6AE05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3.40 – Plucked Strings</w:t>
                      </w:r>
                    </w:p>
                    <w:p w14:paraId="376EA9D1" w14:textId="77777777" w:rsidR="00285F96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3.50 – Pitched Percussion</w:t>
                      </w:r>
                    </w:p>
                    <w:p w14:paraId="2B759304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4 – Instrumental Ensemble</w:t>
                      </w:r>
                    </w:p>
                    <w:p w14:paraId="5895BCFE" w14:textId="77777777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4.10 – Duet, Trio, or Quartet</w:t>
                      </w:r>
                    </w:p>
                    <w:p w14:paraId="0380537D" w14:textId="77777777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4.20 – Five or more members</w:t>
                      </w:r>
                    </w:p>
                    <w:p w14:paraId="6D0F9582" w14:textId="77777777" w:rsidR="00285F96" w:rsidRPr="006F4B54" w:rsidRDefault="00285F96" w:rsidP="00617D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4.30 – Praise Band</w:t>
                      </w:r>
                    </w:p>
                    <w:p w14:paraId="09E797C9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4B6C1BB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32CFE4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25E3712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736DD3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E493202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9106852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57ED35A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BL Greek" w:hAnsi="SBL Greek" w:cs="Arial"/>
          <w:i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3E2993F" wp14:editId="60E37BD0">
                <wp:simplePos x="0" y="0"/>
                <wp:positionH relativeFrom="column">
                  <wp:posOffset>4726305</wp:posOffset>
                </wp:positionH>
                <wp:positionV relativeFrom="paragraph">
                  <wp:posOffset>246380</wp:posOffset>
                </wp:positionV>
                <wp:extent cx="2304931" cy="3200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931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266B5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8 – Creative Writing</w:t>
                            </w:r>
                          </w:p>
                          <w:p w14:paraId="6EDB1C0C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8.1x – Article (8.11, 8.12)</w:t>
                            </w:r>
                          </w:p>
                          <w:p w14:paraId="66CFE095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8.20 – Personal Experience Essay</w:t>
                            </w:r>
                          </w:p>
                          <w:p w14:paraId="4FE7A771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 xml:space="preserve">8.30 – Book Review </w:t>
                            </w:r>
                          </w:p>
                          <w:p w14:paraId="050F88CC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8.40 – Interview</w:t>
                            </w:r>
                          </w:p>
                          <w:p w14:paraId="2F239569" w14:textId="77777777" w:rsidR="00BA4823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8.50 –</w:t>
                            </w:r>
                            <w:r w:rsidR="00BA48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4B54">
                              <w:rPr>
                                <w:sz w:val="20"/>
                                <w:szCs w:val="20"/>
                              </w:rPr>
                              <w:t>Devotion</w:t>
                            </w:r>
                          </w:p>
                          <w:p w14:paraId="763099FA" w14:textId="422561BE" w:rsidR="00285F96" w:rsidRPr="00BA4823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9 – Digital Media</w:t>
                            </w:r>
                          </w:p>
                          <w:p w14:paraId="4190049B" w14:textId="2C2A2318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9.10 – </w:t>
                            </w:r>
                            <w:r w:rsidR="00BA4823">
                              <w:rPr>
                                <w:sz w:val="20"/>
                                <w:szCs w:val="20"/>
                              </w:rPr>
                              <w:t>Video Production</w:t>
                            </w:r>
                          </w:p>
                          <w:p w14:paraId="1BC8247F" w14:textId="63C5BABA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9.20 –</w:t>
                            </w:r>
                            <w:r w:rsidR="00BA48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Slideshow</w:t>
                            </w:r>
                          </w:p>
                          <w:p w14:paraId="1B397F4B" w14:textId="77777777" w:rsidR="00285F96" w:rsidRPr="00617DB7" w:rsidRDefault="00285F96" w:rsidP="006F4B5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7DB7">
                              <w:rPr>
                                <w:b/>
                                <w:sz w:val="20"/>
                                <w:szCs w:val="20"/>
                              </w:rPr>
                              <w:t>Category X – Exhibition Events</w:t>
                            </w:r>
                          </w:p>
                          <w:p w14:paraId="07D52DA7" w14:textId="77777777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X.10 – Preaching</w:t>
                            </w:r>
                          </w:p>
                          <w:p w14:paraId="18450523" w14:textId="6FE3BBA8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X.20 – </w:t>
                            </w:r>
                            <w:r w:rsidR="00D705F5">
                              <w:rPr>
                                <w:sz w:val="20"/>
                                <w:szCs w:val="20"/>
                              </w:rPr>
                              <w:t>New Ministry Idea</w:t>
                            </w:r>
                          </w:p>
                          <w:p w14:paraId="530F80E7" w14:textId="3C011EED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X.</w:t>
                            </w:r>
                            <w:r w:rsidR="00D705F5">
                              <w:rPr>
                                <w:sz w:val="20"/>
                                <w:szCs w:val="20"/>
                              </w:rPr>
                              <w:t>SN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705F5">
                              <w:rPr>
                                <w:sz w:val="20"/>
                                <w:szCs w:val="20"/>
                              </w:rPr>
                              <w:t>Special Needs</w:t>
                            </w:r>
                          </w:p>
                          <w:p w14:paraId="14D0FAC2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2C0F9E" w14:textId="76F68154" w:rsidR="00BA4823" w:rsidRPr="00BA4823" w:rsidRDefault="00BA4823" w:rsidP="006F4B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82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Competition Entry Fees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(Church)</w:t>
                            </w:r>
                          </w:p>
                          <w:p w14:paraId="7D142B91" w14:textId="173DB63F" w:rsidR="00BA4823" w:rsidRDefault="00BA4823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$15.00 per exhibition event</w:t>
                            </w:r>
                          </w:p>
                          <w:p w14:paraId="35853D91" w14:textId="7AFF8775" w:rsidR="00BA4823" w:rsidRDefault="00BA4823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$30.00 per single entry category</w:t>
                            </w:r>
                          </w:p>
                          <w:p w14:paraId="37FC870B" w14:textId="32E5E8DE" w:rsidR="00BA4823" w:rsidRPr="006F4B54" w:rsidRDefault="00BA4823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$60.00 per group entr</w:t>
                            </w:r>
                            <w:r w:rsidR="007359FF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2-4 people</w:t>
                            </w:r>
                          </w:p>
                          <w:p w14:paraId="53366B0B" w14:textId="61E4FB81" w:rsidR="00BA4823" w:rsidRPr="006F4B54" w:rsidRDefault="00BA4823" w:rsidP="00BA48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0.00 per group entr</w:t>
                            </w:r>
                            <w:r w:rsidR="007359FF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5+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people</w:t>
                            </w:r>
                          </w:p>
                          <w:p w14:paraId="538FD9D2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42A80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FF48D7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2993F" id="Text Box 12" o:spid="_x0000_s1028" type="#_x0000_t202" style="position:absolute;left:0;text-align:left;margin-left:372.15pt;margin-top:19.4pt;width:181.5pt;height:252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" filled="f" stroked="f">
                <v:textbox>
                  <w:txbxContent>
                    <w:p w14:paraId="7B7266B5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8 – Creative Writing</w:t>
                      </w:r>
                    </w:p>
                    <w:p w14:paraId="6EDB1C0C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8.1x – Article (8.11, 8.12)</w:t>
                      </w:r>
                    </w:p>
                    <w:p w14:paraId="66CFE095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8.20 – Personal Experience Essay</w:t>
                      </w:r>
                    </w:p>
                    <w:p w14:paraId="4FE7A771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 xml:space="preserve">8.30 – Book Review </w:t>
                      </w:r>
                    </w:p>
                    <w:p w14:paraId="050F88CC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8.40 – Interview</w:t>
                      </w:r>
                    </w:p>
                    <w:p w14:paraId="2F239569" w14:textId="77777777" w:rsidR="00BA4823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8.50 –</w:t>
                      </w:r>
                      <w:r w:rsidR="00BA48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4B54">
                        <w:rPr>
                          <w:sz w:val="20"/>
                          <w:szCs w:val="20"/>
                        </w:rPr>
                        <w:t>Devotion</w:t>
                      </w:r>
                    </w:p>
                    <w:p w14:paraId="763099FA" w14:textId="422561BE" w:rsidR="00285F96" w:rsidRPr="00BA4823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9 – Digital Media</w:t>
                      </w:r>
                    </w:p>
                    <w:p w14:paraId="4190049B" w14:textId="2C2A2318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9.10 – </w:t>
                      </w:r>
                      <w:r w:rsidR="00BA4823">
                        <w:rPr>
                          <w:sz w:val="20"/>
                          <w:szCs w:val="20"/>
                        </w:rPr>
                        <w:t>Video Production</w:t>
                      </w:r>
                    </w:p>
                    <w:p w14:paraId="1BC8247F" w14:textId="63C5BABA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9.20 –</w:t>
                      </w:r>
                      <w:r w:rsidR="00BA482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Slideshow</w:t>
                      </w:r>
                    </w:p>
                    <w:p w14:paraId="1B397F4B" w14:textId="77777777" w:rsidR="00285F96" w:rsidRPr="00617DB7" w:rsidRDefault="00285F96" w:rsidP="006F4B5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17DB7">
                        <w:rPr>
                          <w:b/>
                          <w:sz w:val="20"/>
                          <w:szCs w:val="20"/>
                        </w:rPr>
                        <w:t>Category X – Exhibition Events</w:t>
                      </w:r>
                    </w:p>
                    <w:p w14:paraId="07D52DA7" w14:textId="77777777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X.10 – Preaching</w:t>
                      </w:r>
                    </w:p>
                    <w:p w14:paraId="18450523" w14:textId="6FE3BBA8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X.20 – </w:t>
                      </w:r>
                      <w:r w:rsidR="00D705F5">
                        <w:rPr>
                          <w:sz w:val="20"/>
                          <w:szCs w:val="20"/>
                        </w:rPr>
                        <w:t>New Ministry Idea</w:t>
                      </w:r>
                    </w:p>
                    <w:p w14:paraId="530F80E7" w14:textId="3C011EED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X.</w:t>
                      </w:r>
                      <w:r w:rsidR="00D705F5">
                        <w:rPr>
                          <w:sz w:val="20"/>
                          <w:szCs w:val="20"/>
                        </w:rPr>
                        <w:t>SN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D705F5">
                        <w:rPr>
                          <w:sz w:val="20"/>
                          <w:szCs w:val="20"/>
                        </w:rPr>
                        <w:t>Special Needs</w:t>
                      </w:r>
                    </w:p>
                    <w:p w14:paraId="14D0FAC2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2C0F9E" w14:textId="76F68154" w:rsidR="00BA4823" w:rsidRPr="00BA4823" w:rsidRDefault="00BA4823" w:rsidP="006F4B5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82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Competition Entry Fees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(Church)</w:t>
                      </w:r>
                    </w:p>
                    <w:p w14:paraId="7D142B91" w14:textId="173DB63F" w:rsidR="00BA4823" w:rsidRDefault="00BA4823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$15.00 per exhibition event</w:t>
                      </w:r>
                    </w:p>
                    <w:p w14:paraId="35853D91" w14:textId="7AFF8775" w:rsidR="00BA4823" w:rsidRDefault="00BA4823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$30.00 per single entry category</w:t>
                      </w:r>
                    </w:p>
                    <w:p w14:paraId="37FC870B" w14:textId="32E5E8DE" w:rsidR="00BA4823" w:rsidRPr="006F4B54" w:rsidRDefault="00BA4823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$60.00 per group entr</w:t>
                      </w:r>
                      <w:r w:rsidR="007359FF">
                        <w:rPr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of 2-4 people</w:t>
                      </w:r>
                    </w:p>
                    <w:p w14:paraId="53366B0B" w14:textId="61E4FB81" w:rsidR="00BA4823" w:rsidRPr="006F4B54" w:rsidRDefault="00BA4823" w:rsidP="00BA48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0.00 per group entr</w:t>
                      </w:r>
                      <w:r w:rsidR="007359FF">
                        <w:rPr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>5+</w:t>
                      </w:r>
                      <w:r>
                        <w:rPr>
                          <w:sz w:val="20"/>
                          <w:szCs w:val="20"/>
                        </w:rPr>
                        <w:t xml:space="preserve"> people</w:t>
                      </w:r>
                    </w:p>
                    <w:p w14:paraId="538FD9D2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0A42A80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4FF48D7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9FF" w:rsidRPr="00D705F5">
        <w:rPr>
          <w:rFonts w:ascii="SBL Greek" w:hAnsi="SBL Greek" w:cs="Arial"/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9F98F4" wp14:editId="12113DCA">
                <wp:simplePos x="0" y="0"/>
                <wp:positionH relativeFrom="column">
                  <wp:posOffset>6849110</wp:posOffset>
                </wp:positionH>
                <wp:positionV relativeFrom="paragraph">
                  <wp:posOffset>91735</wp:posOffset>
                </wp:positionV>
                <wp:extent cx="2457834" cy="3200400"/>
                <wp:effectExtent l="25400" t="25400" r="44450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834" cy="3200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049B0E" w14:textId="77777777" w:rsidR="00285F96" w:rsidRDefault="00285F96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9452286" w14:textId="397CA00F" w:rsidR="00C449A1" w:rsidRDefault="00C449A1" w:rsidP="00AA155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Need More Information?</w:t>
                            </w:r>
                          </w:p>
                          <w:p w14:paraId="6F70FA6C" w14:textId="1857E10F" w:rsidR="00C449A1" w:rsidRDefault="00C449A1" w:rsidP="00FF2B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898E2D" w14:textId="77777777" w:rsidR="00FF2B55" w:rsidRDefault="00FF2B55" w:rsidP="00AA155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0FC1DF7" w14:textId="7CA10B8D" w:rsidR="00285F96" w:rsidRDefault="00285F96" w:rsidP="00AA155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12A4D">
                              <w:rPr>
                                <w:rFonts w:ascii="Verdana" w:hAnsi="Verdana"/>
                                <w:b/>
                              </w:rPr>
                              <w:t>NC State Youth Competition</w:t>
                            </w:r>
                          </w:p>
                          <w:p w14:paraId="03166227" w14:textId="6A4667C2" w:rsidR="00285F96" w:rsidRPr="007359FF" w:rsidRDefault="00C449A1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7359FF">
                              <w:rPr>
                                <w:rFonts w:ascii="Verdana" w:hAnsi="Verdana"/>
                                <w:bCs/>
                              </w:rPr>
                              <w:t>ncyouthmin.org</w:t>
                            </w:r>
                          </w:p>
                          <w:p w14:paraId="0CC02858" w14:textId="77777777" w:rsidR="00285F96" w:rsidRDefault="00285F96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57EE77C" w14:textId="77777777" w:rsidR="00285F96" w:rsidRPr="00A12A4D" w:rsidRDefault="00285F96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12A4D">
                              <w:rPr>
                                <w:rFonts w:ascii="Verdana" w:hAnsi="Verdana"/>
                                <w:b/>
                              </w:rPr>
                              <w:t>National Youth Competition</w:t>
                            </w:r>
                          </w:p>
                          <w:p w14:paraId="76BDD1EE" w14:textId="2A077F07" w:rsidR="00285F96" w:rsidRPr="007359FF" w:rsidRDefault="00D705F5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7359FF">
                              <w:rPr>
                                <w:rFonts w:ascii="Verdana" w:hAnsi="Verdana"/>
                                <w:bCs/>
                              </w:rPr>
                              <w:t>nafwb.org</w:t>
                            </w:r>
                          </w:p>
                          <w:p w14:paraId="20E5AC6C" w14:textId="77777777" w:rsidR="007359FF" w:rsidRDefault="007359FF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9483DD8" w14:textId="77777777" w:rsidR="007359FF" w:rsidRDefault="007359FF" w:rsidP="003403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3A81806" w14:textId="26147138" w:rsidR="00285F96" w:rsidRPr="00A12A4D" w:rsidRDefault="00285F96" w:rsidP="0034039B">
                            <w:pPr>
                              <w:spacing w:after="0" w:line="240" w:lineRule="auto"/>
                              <w:jc w:val="center"/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</w:pPr>
                            <w:r w:rsidRPr="00A12A4D"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  <w:t xml:space="preserve">Let the words of my mouth and the meditation of my heart be acceptable in Your sight. </w:t>
                            </w:r>
                          </w:p>
                          <w:p w14:paraId="62AE570C" w14:textId="77777777" w:rsidR="00285F96" w:rsidRPr="00A12A4D" w:rsidRDefault="00285F96" w:rsidP="0034039B">
                            <w:pPr>
                              <w:spacing w:after="0" w:line="240" w:lineRule="auto"/>
                              <w:jc w:val="center"/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</w:pPr>
                            <w:r w:rsidRPr="00A12A4D"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Pr="00A12A4D">
                              <w:rPr>
                                <w:rStyle w:val="small-caps"/>
                                <w:rFonts w:ascii="Batik Regular" w:hAnsi="Batik Regular"/>
                                <w:smallCaps/>
                                <w:sz w:val="21"/>
                                <w:szCs w:val="21"/>
                              </w:rPr>
                              <w:t>Lord</w:t>
                            </w:r>
                            <w:r w:rsidRPr="00A12A4D"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  <w:t xml:space="preserve"> my strength, </w:t>
                            </w:r>
                          </w:p>
                          <w:p w14:paraId="554E6264" w14:textId="77777777" w:rsidR="00285F96" w:rsidRPr="00A12A4D" w:rsidRDefault="00285F96" w:rsidP="0034039B">
                            <w:pPr>
                              <w:spacing w:after="0" w:line="240" w:lineRule="auto"/>
                              <w:jc w:val="center"/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</w:pPr>
                            <w:r w:rsidRPr="00A12A4D">
                              <w:rPr>
                                <w:rStyle w:val="text"/>
                                <w:rFonts w:ascii="Batik Regular" w:hAnsi="Batik Regular"/>
                                <w:sz w:val="21"/>
                                <w:szCs w:val="21"/>
                              </w:rPr>
                              <w:t>and my redeemer.</w:t>
                            </w:r>
                          </w:p>
                          <w:p w14:paraId="3B2179E9" w14:textId="77777777" w:rsidR="00285F96" w:rsidRPr="00F43E82" w:rsidRDefault="00285F96" w:rsidP="00A12A4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atik Regular" w:hAnsi="Batik Regular"/>
                                <w:b/>
                                <w:cap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43E82">
                              <w:rPr>
                                <w:rStyle w:val="text"/>
                                <w:rFonts w:ascii="Batik Regular" w:hAnsi="Batik Regular"/>
                                <w:caps/>
                              </w:rPr>
                              <w:t>Psalm 19:14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98F4" id="Text Box 7" o:spid="_x0000_s1029" type="#_x0000_t202" style="position:absolute;left:0;text-align:left;margin-left:539.3pt;margin-top:7.2pt;width:193.55pt;height:25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" fillcolor="white [3201]" strokecolor="black [3200]" strokeweight="5pt">
                <v:stroke linestyle="thickThin"/>
                <v:textbox>
                  <w:txbxContent>
                    <w:p w14:paraId="23049B0E" w14:textId="77777777" w:rsidR="00285F96" w:rsidRDefault="00285F96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9452286" w14:textId="397CA00F" w:rsidR="00C449A1" w:rsidRDefault="00C449A1" w:rsidP="00AA155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Need More Information?</w:t>
                      </w:r>
                    </w:p>
                    <w:p w14:paraId="6F70FA6C" w14:textId="1857E10F" w:rsidR="00C449A1" w:rsidRDefault="00C449A1" w:rsidP="00FF2B55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73898E2D" w14:textId="77777777" w:rsidR="00FF2B55" w:rsidRDefault="00FF2B55" w:rsidP="00AA155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0FC1DF7" w14:textId="7CA10B8D" w:rsidR="00285F96" w:rsidRDefault="00285F96" w:rsidP="00AA155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12A4D">
                        <w:rPr>
                          <w:rFonts w:ascii="Verdana" w:hAnsi="Verdana"/>
                          <w:b/>
                        </w:rPr>
                        <w:t>NC State Youth Competition</w:t>
                      </w:r>
                    </w:p>
                    <w:p w14:paraId="03166227" w14:textId="6A4667C2" w:rsidR="00285F96" w:rsidRPr="007359FF" w:rsidRDefault="00C449A1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Cs/>
                        </w:rPr>
                      </w:pPr>
                      <w:r w:rsidRPr="007359FF">
                        <w:rPr>
                          <w:rFonts w:ascii="Verdana" w:hAnsi="Verdana"/>
                          <w:bCs/>
                        </w:rPr>
                        <w:t>ncyouthmin.org</w:t>
                      </w:r>
                    </w:p>
                    <w:p w14:paraId="0CC02858" w14:textId="77777777" w:rsidR="00285F96" w:rsidRDefault="00285F96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057EE77C" w14:textId="77777777" w:rsidR="00285F96" w:rsidRPr="00A12A4D" w:rsidRDefault="00285F96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12A4D">
                        <w:rPr>
                          <w:rFonts w:ascii="Verdana" w:hAnsi="Verdana"/>
                          <w:b/>
                        </w:rPr>
                        <w:t>National Youth Competition</w:t>
                      </w:r>
                    </w:p>
                    <w:p w14:paraId="76BDD1EE" w14:textId="2A077F07" w:rsidR="00285F96" w:rsidRPr="007359FF" w:rsidRDefault="00D705F5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Cs/>
                        </w:rPr>
                      </w:pPr>
                      <w:r w:rsidRPr="007359FF">
                        <w:rPr>
                          <w:rFonts w:ascii="Verdana" w:hAnsi="Verdana"/>
                          <w:bCs/>
                        </w:rPr>
                        <w:t>nafwb.org</w:t>
                      </w:r>
                    </w:p>
                    <w:p w14:paraId="20E5AC6C" w14:textId="77777777" w:rsidR="007359FF" w:rsidRDefault="007359FF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9483DD8" w14:textId="77777777" w:rsidR="007359FF" w:rsidRDefault="007359FF" w:rsidP="003403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03A81806" w14:textId="26147138" w:rsidR="00285F96" w:rsidRPr="00A12A4D" w:rsidRDefault="00285F96" w:rsidP="0034039B">
                      <w:pPr>
                        <w:spacing w:after="0" w:line="240" w:lineRule="auto"/>
                        <w:jc w:val="center"/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</w:pPr>
                      <w:r w:rsidRPr="00A12A4D"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  <w:t xml:space="preserve">Let the words of my mouth and the meditation of my heart be acceptable in Your sight. </w:t>
                      </w:r>
                    </w:p>
                    <w:p w14:paraId="62AE570C" w14:textId="77777777" w:rsidR="00285F96" w:rsidRPr="00A12A4D" w:rsidRDefault="00285F96" w:rsidP="0034039B">
                      <w:pPr>
                        <w:spacing w:after="0" w:line="240" w:lineRule="auto"/>
                        <w:jc w:val="center"/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</w:pPr>
                      <w:r w:rsidRPr="00A12A4D"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  <w:t xml:space="preserve">O </w:t>
                      </w:r>
                      <w:r w:rsidRPr="00A12A4D">
                        <w:rPr>
                          <w:rStyle w:val="small-caps"/>
                          <w:rFonts w:ascii="Batik Regular" w:hAnsi="Batik Regular"/>
                          <w:smallCaps/>
                          <w:sz w:val="21"/>
                          <w:szCs w:val="21"/>
                        </w:rPr>
                        <w:t>Lord</w:t>
                      </w:r>
                      <w:r w:rsidRPr="00A12A4D"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  <w:t xml:space="preserve"> my strength, </w:t>
                      </w:r>
                    </w:p>
                    <w:p w14:paraId="554E6264" w14:textId="77777777" w:rsidR="00285F96" w:rsidRPr="00A12A4D" w:rsidRDefault="00285F96" w:rsidP="0034039B">
                      <w:pPr>
                        <w:spacing w:after="0" w:line="240" w:lineRule="auto"/>
                        <w:jc w:val="center"/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</w:pPr>
                      <w:r w:rsidRPr="00A12A4D">
                        <w:rPr>
                          <w:rStyle w:val="text"/>
                          <w:rFonts w:ascii="Batik Regular" w:hAnsi="Batik Regular"/>
                          <w:sz w:val="21"/>
                          <w:szCs w:val="21"/>
                        </w:rPr>
                        <w:t>and my redeemer.</w:t>
                      </w:r>
                    </w:p>
                    <w:p w14:paraId="3B2179E9" w14:textId="77777777" w:rsidR="00285F96" w:rsidRPr="00F43E82" w:rsidRDefault="00285F96" w:rsidP="00A12A4D">
                      <w:pPr>
                        <w:spacing w:before="120" w:after="0" w:line="240" w:lineRule="auto"/>
                        <w:jc w:val="center"/>
                        <w:rPr>
                          <w:rFonts w:ascii="Batik Regular" w:hAnsi="Batik Regular"/>
                          <w:b/>
                          <w:caps/>
                          <w:color w:val="C00000"/>
                          <w:sz w:val="24"/>
                          <w:szCs w:val="24"/>
                        </w:rPr>
                      </w:pPr>
                      <w:r w:rsidRPr="00F43E82">
                        <w:rPr>
                          <w:rStyle w:val="text"/>
                          <w:rFonts w:ascii="Batik Regular" w:hAnsi="Batik Regular"/>
                          <w:caps/>
                        </w:rPr>
                        <w:t>Psalm 19:14</w:t>
                      </w:r>
                    </w:p>
                  </w:txbxContent>
                </v:textbox>
              </v:shape>
            </w:pict>
          </mc:Fallback>
        </mc:AlternateContent>
      </w:r>
      <w:r w:rsidR="007359FF">
        <w:rPr>
          <w:rFonts w:ascii="SBL Greek" w:hAnsi="SBL Greek" w:cs="Arial"/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F43ECF" wp14:editId="33B7D367">
                <wp:simplePos x="0" y="0"/>
                <wp:positionH relativeFrom="column">
                  <wp:posOffset>2024576</wp:posOffset>
                </wp:positionH>
                <wp:positionV relativeFrom="paragraph">
                  <wp:posOffset>246823</wp:posOffset>
                </wp:positionV>
                <wp:extent cx="2793856" cy="3200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856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36B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5 – Keyboard</w:t>
                            </w:r>
                          </w:p>
                          <w:p w14:paraId="41A7BECD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5.10 – Manual/Electronic Solo</w:t>
                            </w:r>
                          </w:p>
                          <w:p w14:paraId="5B4F8CEC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5.20 – Keyboard Ensemble</w:t>
                            </w:r>
                          </w:p>
                          <w:p w14:paraId="15DE1A65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6 – Communication Arts</w:t>
                            </w:r>
                          </w:p>
                          <w:p w14:paraId="04A7544F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6.1x – Sign Language (6.11, 6.12)</w:t>
                            </w:r>
                          </w:p>
                          <w:p w14:paraId="225A1658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6.20 – Christian Literature Recitation</w:t>
                            </w:r>
                          </w:p>
                          <w:p w14:paraId="7517F7EC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6.30 – Illustrated Storytelling</w:t>
                            </w:r>
                          </w:p>
                          <w:p w14:paraId="338EFD4A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6.40 – Human Video</w:t>
                            </w:r>
                          </w:p>
                          <w:p w14:paraId="0F97D0BC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6.5x – Drama (6.51, 6.52, 6.53)</w:t>
                            </w:r>
                          </w:p>
                          <w:p w14:paraId="4E2F6F66" w14:textId="42F4FFB0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 xml:space="preserve">6.6x </w:t>
                            </w:r>
                            <w:r w:rsidR="007359FF" w:rsidRPr="006F4B5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6F4B54">
                              <w:rPr>
                                <w:sz w:val="20"/>
                                <w:szCs w:val="20"/>
                              </w:rPr>
                              <w:t>– Puppetry (.61, 6.62)</w:t>
                            </w:r>
                          </w:p>
                          <w:p w14:paraId="0CD17140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b/>
                                <w:sz w:val="20"/>
                                <w:szCs w:val="20"/>
                              </w:rPr>
                              <w:t>Category 7 – Creative Arts</w:t>
                            </w:r>
                          </w:p>
                          <w:p w14:paraId="59F26BE1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7.10 – Painting</w:t>
                            </w:r>
                          </w:p>
                          <w:p w14:paraId="44218974" w14:textId="77777777" w:rsidR="00285F96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 xml:space="preserve">7.20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6F4B54">
                              <w:rPr>
                                <w:sz w:val="20"/>
                                <w:szCs w:val="20"/>
                              </w:rPr>
                              <w:t xml:space="preserve"> Drawing</w:t>
                            </w:r>
                          </w:p>
                          <w:p w14:paraId="55A30480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7.30 – Mixed Media</w:t>
                            </w:r>
                          </w:p>
                          <w:p w14:paraId="69F088C6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7.4x – Computer Generated Art (7.41, 7.42, 7.43)</w:t>
                            </w:r>
                          </w:p>
                          <w:p w14:paraId="4BBC11CF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7.5x – Photography (7.51, 7.52)</w:t>
                            </w:r>
                          </w:p>
                          <w:p w14:paraId="09041209" w14:textId="77777777" w:rsidR="00285F96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7.6x – Textiles (7.61, 7.62, 7.63)</w:t>
                            </w:r>
                          </w:p>
                          <w:p w14:paraId="7C34A2F5" w14:textId="77777777" w:rsidR="00285F96" w:rsidRPr="006F4B54" w:rsidRDefault="00285F96" w:rsidP="00617D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7.7x – Ceramics (7.71, 7.72)</w:t>
                            </w:r>
                          </w:p>
                          <w:p w14:paraId="0A5C79FB" w14:textId="77777777" w:rsidR="00285F96" w:rsidRPr="006F4B54" w:rsidRDefault="00285F96" w:rsidP="00617D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B54">
                              <w:rPr>
                                <w:sz w:val="20"/>
                                <w:szCs w:val="20"/>
                              </w:rPr>
                              <w:t>7.80 – Conceptual Art</w:t>
                            </w:r>
                          </w:p>
                          <w:p w14:paraId="18C05818" w14:textId="77777777" w:rsidR="00285F96" w:rsidRPr="006F4B54" w:rsidRDefault="00285F96" w:rsidP="006F4B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05641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9C4AA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AB1C9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832197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AC9930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7D9FAD" w14:textId="77777777" w:rsidR="00285F96" w:rsidRPr="006F4B54" w:rsidRDefault="00285F96" w:rsidP="00A779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43ECF" id="Text Box 11" o:spid="_x0000_s1030" type="#_x0000_t202" style="position:absolute;left:0;text-align:left;margin-left:159.4pt;margin-top:19.45pt;width:220pt;height:25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" filled="f" stroked="f">
                <v:textbox>
                  <w:txbxContent>
                    <w:p w14:paraId="79BC236B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5 – Keyboard</w:t>
                      </w:r>
                    </w:p>
                    <w:p w14:paraId="41A7BECD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5.10 – Manual/Electronic Solo</w:t>
                      </w:r>
                    </w:p>
                    <w:p w14:paraId="5B4F8CEC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5.20 – Keyboard Ensemble</w:t>
                      </w:r>
                    </w:p>
                    <w:p w14:paraId="15DE1A65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6 – Communication Arts</w:t>
                      </w:r>
                    </w:p>
                    <w:p w14:paraId="04A7544F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6.1x – Sign Language (6.11, 6.12)</w:t>
                      </w:r>
                    </w:p>
                    <w:p w14:paraId="225A1658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6.20 – Christian Literature Recitation</w:t>
                      </w:r>
                    </w:p>
                    <w:p w14:paraId="7517F7EC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6.30 – Illustrated Storytelling</w:t>
                      </w:r>
                    </w:p>
                    <w:p w14:paraId="338EFD4A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6.40 – Human Video</w:t>
                      </w:r>
                    </w:p>
                    <w:p w14:paraId="0F97D0BC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6.5x – Drama (6.51, 6.52, 6.53)</w:t>
                      </w:r>
                    </w:p>
                    <w:p w14:paraId="4E2F6F66" w14:textId="42F4FFB0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 xml:space="preserve">6.6x </w:t>
                      </w:r>
                      <w:r w:rsidR="007359FF" w:rsidRPr="006F4B54">
                        <w:rPr>
                          <w:sz w:val="20"/>
                          <w:szCs w:val="20"/>
                        </w:rPr>
                        <w:t>6</w:t>
                      </w:r>
                      <w:r w:rsidRPr="006F4B54">
                        <w:rPr>
                          <w:sz w:val="20"/>
                          <w:szCs w:val="20"/>
                        </w:rPr>
                        <w:t>– Puppetry (.61, 6.62)</w:t>
                      </w:r>
                    </w:p>
                    <w:p w14:paraId="0CD17140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B54">
                        <w:rPr>
                          <w:b/>
                          <w:sz w:val="20"/>
                          <w:szCs w:val="20"/>
                        </w:rPr>
                        <w:t>Category 7 – Creative Arts</w:t>
                      </w:r>
                    </w:p>
                    <w:p w14:paraId="59F26BE1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7.10 – Painting</w:t>
                      </w:r>
                    </w:p>
                    <w:p w14:paraId="44218974" w14:textId="77777777" w:rsidR="00285F96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 xml:space="preserve">7.20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6F4B54">
                        <w:rPr>
                          <w:sz w:val="20"/>
                          <w:szCs w:val="20"/>
                        </w:rPr>
                        <w:t xml:space="preserve"> Drawing</w:t>
                      </w:r>
                    </w:p>
                    <w:p w14:paraId="55A30480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7.30 – Mixed Media</w:t>
                      </w:r>
                    </w:p>
                    <w:p w14:paraId="69F088C6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7.4x – Computer Generated Art (7.41, 7.42, 7.43)</w:t>
                      </w:r>
                    </w:p>
                    <w:p w14:paraId="4BBC11CF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7.5x – Photography (7.51, 7.52)</w:t>
                      </w:r>
                    </w:p>
                    <w:p w14:paraId="09041209" w14:textId="77777777" w:rsidR="00285F96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7.6x – Textiles (7.61, 7.62, 7.63)</w:t>
                      </w:r>
                    </w:p>
                    <w:p w14:paraId="7C34A2F5" w14:textId="77777777" w:rsidR="00285F96" w:rsidRPr="006F4B54" w:rsidRDefault="00285F96" w:rsidP="00617D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7.7x – Ceramics (7.71, 7.72)</w:t>
                      </w:r>
                    </w:p>
                    <w:p w14:paraId="0A5C79FB" w14:textId="77777777" w:rsidR="00285F96" w:rsidRPr="006F4B54" w:rsidRDefault="00285F96" w:rsidP="00617D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F4B54">
                        <w:rPr>
                          <w:sz w:val="20"/>
                          <w:szCs w:val="20"/>
                        </w:rPr>
                        <w:t>7.80 – Conceptual Art</w:t>
                      </w:r>
                    </w:p>
                    <w:p w14:paraId="18C05818" w14:textId="77777777" w:rsidR="00285F96" w:rsidRPr="006F4B54" w:rsidRDefault="00285F96" w:rsidP="006F4B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6005641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F9C4AA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9FAB1C9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832197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AC9930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7D9FAD" w14:textId="77777777" w:rsidR="00285F96" w:rsidRPr="006F4B54" w:rsidRDefault="00285F96" w:rsidP="00A779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DDC" w:rsidRPr="00D705F5">
        <w:rPr>
          <w:rFonts w:ascii="SBL Greek" w:hAnsi="SBL Greek" w:cs="Arial"/>
          <w:b/>
          <w:i/>
        </w:rPr>
        <w:t xml:space="preserve">Please </w:t>
      </w:r>
      <w:r w:rsidR="00D705F5">
        <w:rPr>
          <w:rFonts w:ascii="SBL Greek" w:hAnsi="SBL Greek" w:cs="Arial"/>
          <w:b/>
          <w:i/>
        </w:rPr>
        <w:t>circle</w:t>
      </w:r>
      <w:r w:rsidR="00A23DDC" w:rsidRPr="00D705F5">
        <w:rPr>
          <w:rFonts w:ascii="SBL Greek" w:hAnsi="SBL Greek" w:cs="Arial"/>
          <w:b/>
          <w:i/>
        </w:rPr>
        <w:t xml:space="preserve"> any other areas of </w:t>
      </w:r>
      <w:r>
        <w:rPr>
          <w:rFonts w:ascii="SBL Greek" w:hAnsi="SBL Greek" w:cs="Arial"/>
          <w:b/>
          <w:i/>
        </w:rPr>
        <w:t>development/</w:t>
      </w:r>
      <w:r w:rsidR="00A23DDC" w:rsidRPr="00D705F5">
        <w:rPr>
          <w:rFonts w:ascii="SBL Greek" w:hAnsi="SBL Greek" w:cs="Arial"/>
          <w:b/>
          <w:i/>
        </w:rPr>
        <w:t>competition you may be interested in below:</w:t>
      </w:r>
    </w:p>
    <w:sectPr w:rsidR="00801FBE" w:rsidRPr="000E3D26" w:rsidSect="00DA0F9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BL Greek">
    <w:panose1 w:val="020B0604020202020204"/>
    <w:charset w:val="00"/>
    <w:family w:val="auto"/>
    <w:pitch w:val="variable"/>
    <w:sig w:usb0="C00000EF" w:usb1="0001A0CB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ik 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353F"/>
    <w:multiLevelType w:val="hybridMultilevel"/>
    <w:tmpl w:val="BF7C7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43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1"/>
    <w:rsid w:val="00012EDD"/>
    <w:rsid w:val="000746D7"/>
    <w:rsid w:val="000C2151"/>
    <w:rsid w:val="000E3D26"/>
    <w:rsid w:val="00112559"/>
    <w:rsid w:val="00177910"/>
    <w:rsid w:val="001818CA"/>
    <w:rsid w:val="001C69C3"/>
    <w:rsid w:val="00234B25"/>
    <w:rsid w:val="00241FB9"/>
    <w:rsid w:val="00285F96"/>
    <w:rsid w:val="002A7B65"/>
    <w:rsid w:val="002D465D"/>
    <w:rsid w:val="00315422"/>
    <w:rsid w:val="0034039B"/>
    <w:rsid w:val="003F1C84"/>
    <w:rsid w:val="00457921"/>
    <w:rsid w:val="00492F27"/>
    <w:rsid w:val="004B7DD9"/>
    <w:rsid w:val="004E3318"/>
    <w:rsid w:val="004E4A7E"/>
    <w:rsid w:val="00527AC4"/>
    <w:rsid w:val="00541913"/>
    <w:rsid w:val="00562E1C"/>
    <w:rsid w:val="00567A34"/>
    <w:rsid w:val="00596BB5"/>
    <w:rsid w:val="005F25C3"/>
    <w:rsid w:val="006143BC"/>
    <w:rsid w:val="00617DB7"/>
    <w:rsid w:val="00644917"/>
    <w:rsid w:val="006619B7"/>
    <w:rsid w:val="00665E03"/>
    <w:rsid w:val="0066662A"/>
    <w:rsid w:val="0067774B"/>
    <w:rsid w:val="006A09E5"/>
    <w:rsid w:val="006A486C"/>
    <w:rsid w:val="006A55A9"/>
    <w:rsid w:val="006B2CF1"/>
    <w:rsid w:val="006E2921"/>
    <w:rsid w:val="006F108F"/>
    <w:rsid w:val="006F4B54"/>
    <w:rsid w:val="007359FF"/>
    <w:rsid w:val="007727B5"/>
    <w:rsid w:val="007C0B13"/>
    <w:rsid w:val="00801FBE"/>
    <w:rsid w:val="008939A6"/>
    <w:rsid w:val="0089621C"/>
    <w:rsid w:val="008C6252"/>
    <w:rsid w:val="008D1AAD"/>
    <w:rsid w:val="008E12ED"/>
    <w:rsid w:val="00921D8F"/>
    <w:rsid w:val="0093632F"/>
    <w:rsid w:val="009A7843"/>
    <w:rsid w:val="009B4994"/>
    <w:rsid w:val="009F0077"/>
    <w:rsid w:val="00A12A4D"/>
    <w:rsid w:val="00A23DDC"/>
    <w:rsid w:val="00A360DB"/>
    <w:rsid w:val="00A57739"/>
    <w:rsid w:val="00A65CBF"/>
    <w:rsid w:val="00A66908"/>
    <w:rsid w:val="00A779DA"/>
    <w:rsid w:val="00AA155E"/>
    <w:rsid w:val="00AC7C4E"/>
    <w:rsid w:val="00B1275E"/>
    <w:rsid w:val="00B326E5"/>
    <w:rsid w:val="00B3582C"/>
    <w:rsid w:val="00B60044"/>
    <w:rsid w:val="00B66109"/>
    <w:rsid w:val="00BA4823"/>
    <w:rsid w:val="00BB1B4C"/>
    <w:rsid w:val="00BB5762"/>
    <w:rsid w:val="00BC6FD2"/>
    <w:rsid w:val="00C449A1"/>
    <w:rsid w:val="00CD6031"/>
    <w:rsid w:val="00D705F5"/>
    <w:rsid w:val="00D870A8"/>
    <w:rsid w:val="00DA0F91"/>
    <w:rsid w:val="00DA2A73"/>
    <w:rsid w:val="00DA6EE2"/>
    <w:rsid w:val="00DD2965"/>
    <w:rsid w:val="00E41CA2"/>
    <w:rsid w:val="00E970D0"/>
    <w:rsid w:val="00F43E82"/>
    <w:rsid w:val="00F5245F"/>
    <w:rsid w:val="00F60D14"/>
    <w:rsid w:val="00F64404"/>
    <w:rsid w:val="00F95561"/>
    <w:rsid w:val="00FD19FD"/>
    <w:rsid w:val="00FD1FE2"/>
    <w:rsid w:val="00FD414C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2D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9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1">
    <w:name w:val="title11"/>
    <w:basedOn w:val="DefaultParagraphFont"/>
    <w:rsid w:val="00F95561"/>
  </w:style>
  <w:style w:type="character" w:styleId="Hyperlink">
    <w:name w:val="Hyperlink"/>
    <w:basedOn w:val="DefaultParagraphFont"/>
    <w:uiPriority w:val="99"/>
    <w:unhideWhenUsed/>
    <w:rsid w:val="00F95561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95561"/>
    <w:rPr>
      <w:b/>
      <w:bCs/>
    </w:rPr>
  </w:style>
  <w:style w:type="paragraph" w:customStyle="1" w:styleId="text2">
    <w:name w:val="text2"/>
    <w:basedOn w:val="Normal"/>
    <w:rsid w:val="00F9556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text21">
    <w:name w:val="text21"/>
    <w:basedOn w:val="DefaultParagraphFont"/>
    <w:rsid w:val="00F95561"/>
  </w:style>
  <w:style w:type="paragraph" w:styleId="BalloonText">
    <w:name w:val="Balloon Text"/>
    <w:basedOn w:val="Normal"/>
    <w:link w:val="BalloonTextChar"/>
    <w:uiPriority w:val="99"/>
    <w:semiHidden/>
    <w:unhideWhenUsed/>
    <w:rsid w:val="00F9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19FD"/>
    <w:rPr>
      <w:i/>
      <w:iCs/>
    </w:rPr>
  </w:style>
  <w:style w:type="character" w:customStyle="1" w:styleId="apple-style-span">
    <w:name w:val="apple-style-span"/>
    <w:basedOn w:val="DefaultParagraphFont"/>
    <w:rsid w:val="00FD19FD"/>
  </w:style>
  <w:style w:type="paragraph" w:styleId="ListParagraph">
    <w:name w:val="List Paragraph"/>
    <w:basedOn w:val="Normal"/>
    <w:uiPriority w:val="34"/>
    <w:qFormat/>
    <w:rsid w:val="004E3318"/>
    <w:pPr>
      <w:ind w:left="720"/>
      <w:contextualSpacing/>
    </w:pPr>
  </w:style>
  <w:style w:type="table" w:styleId="TableGrid">
    <w:name w:val="Table Grid"/>
    <w:basedOn w:val="TableNormal"/>
    <w:uiPriority w:val="59"/>
    <w:rsid w:val="00A23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F43E82"/>
  </w:style>
  <w:style w:type="character" w:customStyle="1" w:styleId="small-caps">
    <w:name w:val="small-caps"/>
    <w:basedOn w:val="DefaultParagraphFont"/>
    <w:rsid w:val="00F4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852">
          <w:marLeft w:val="0"/>
          <w:marRight w:val="0"/>
          <w:marTop w:val="0"/>
          <w:marBottom w:val="0"/>
          <w:divBdr>
            <w:top w:val="single" w:sz="18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6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723">
          <w:marLeft w:val="0"/>
          <w:marRight w:val="0"/>
          <w:marTop w:val="0"/>
          <w:marBottom w:val="0"/>
          <w:divBdr>
            <w:top w:val="single" w:sz="12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Taylor's</dc:creator>
  <cp:lastModifiedBy>Tippett's Chapel</cp:lastModifiedBy>
  <cp:revision>2</cp:revision>
  <cp:lastPrinted>2016-08-28T10:02:00Z</cp:lastPrinted>
  <dcterms:created xsi:type="dcterms:W3CDTF">2022-08-23T07:18:00Z</dcterms:created>
  <dcterms:modified xsi:type="dcterms:W3CDTF">2022-08-23T07:18:00Z</dcterms:modified>
</cp:coreProperties>
</file>